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B0198" w14:textId="77777777" w:rsidR="00464A59" w:rsidRDefault="00464A59" w:rsidP="00464A59">
      <w:pPr>
        <w:pStyle w:val="Nagwek1"/>
      </w:pPr>
      <w:bookmarkStart w:id="0" w:name="_GoBack"/>
      <w:bookmarkEnd w:id="0"/>
      <w:r>
        <w:t xml:space="preserve">GUIDLINES FOR </w:t>
      </w:r>
    </w:p>
    <w:p w14:paraId="5348EE52" w14:textId="77777777" w:rsidR="00464A59" w:rsidRDefault="002D2B5A" w:rsidP="00464A59">
      <w:pPr>
        <w:pStyle w:val="Nagwek1"/>
      </w:pPr>
      <w:r>
        <w:t>ABSTRACT</w:t>
      </w:r>
      <w:r w:rsidR="00464A59">
        <w:t xml:space="preserve"> </w:t>
      </w:r>
    </w:p>
    <w:p w14:paraId="2FEBB248" w14:textId="77777777" w:rsidR="00464A59" w:rsidRDefault="00464A59" w:rsidP="00464A59">
      <w:pPr>
        <w:pStyle w:val="Stopka"/>
        <w:tabs>
          <w:tab w:val="clear" w:pos="4703"/>
          <w:tab w:val="clear" w:pos="9406"/>
        </w:tabs>
      </w:pPr>
    </w:p>
    <w:p w14:paraId="00233C9E" w14:textId="77777777" w:rsidR="00464A59" w:rsidRDefault="00464A59" w:rsidP="00464A59">
      <w:pPr>
        <w:pStyle w:val="Stopka"/>
        <w:tabs>
          <w:tab w:val="clear" w:pos="4703"/>
          <w:tab w:val="clear" w:pos="9406"/>
        </w:tabs>
      </w:pPr>
    </w:p>
    <w:p w14:paraId="62D91F4F" w14:textId="77777777" w:rsidR="00464A59" w:rsidRDefault="00464A59" w:rsidP="00464A59">
      <w:pPr>
        <w:pStyle w:val="Nagwek2"/>
        <w:rPr>
          <w:lang w:val="en-GB"/>
        </w:rPr>
      </w:pPr>
      <w:r>
        <w:rPr>
          <w:lang w:val="en-GB"/>
        </w:rPr>
        <w:t>A.B. AUTHOR, C.D. AUTHOR</w:t>
      </w:r>
    </w:p>
    <w:p w14:paraId="3E931675" w14:textId="77777777" w:rsidR="00464A59" w:rsidRPr="006E495B" w:rsidRDefault="00464A59" w:rsidP="00464A59">
      <w:pPr>
        <w:jc w:val="center"/>
      </w:pPr>
      <w:r>
        <w:t xml:space="preserve">Department of Strength of Materials, </w:t>
      </w:r>
      <w:smartTag w:uri="urn:schemas-microsoft-com:office:smarttags" w:element="place">
        <w:smartTag w:uri="urn:schemas-microsoft-com:office:smarttags" w:element="PlaceName">
          <w:r w:rsidR="006E495B" w:rsidRPr="006E495B">
            <w:t>Lodz</w:t>
          </w:r>
        </w:smartTag>
        <w:r w:rsidR="006E495B" w:rsidRPr="006E495B">
          <w:t xml:space="preserve"> </w:t>
        </w:r>
        <w:smartTag w:uri="urn:schemas-microsoft-com:office:smarttags" w:element="PlaceType">
          <w:r w:rsidR="006E495B" w:rsidRPr="006E495B">
            <w:t>University</w:t>
          </w:r>
        </w:smartTag>
      </w:smartTag>
      <w:r w:rsidR="006E495B" w:rsidRPr="006E495B">
        <w:t xml:space="preserve"> of Technology</w:t>
      </w:r>
    </w:p>
    <w:p w14:paraId="2BD158ED" w14:textId="69CFED0E" w:rsidR="00464A59" w:rsidRPr="00F8227E" w:rsidRDefault="00464A59" w:rsidP="001D21CA">
      <w:pPr>
        <w:spacing w:after="120"/>
        <w:jc w:val="center"/>
        <w:rPr>
          <w:lang w:val="pl-PL"/>
        </w:rPr>
      </w:pPr>
      <w:r w:rsidRPr="00F8227E">
        <w:rPr>
          <w:lang w:val="pl-PL"/>
        </w:rPr>
        <w:t>Stefanowskiego 1/15, 90-</w:t>
      </w:r>
      <w:r w:rsidR="00D30742">
        <w:rPr>
          <w:lang w:val="pl-PL"/>
        </w:rPr>
        <w:t>537</w:t>
      </w:r>
      <w:r w:rsidRPr="00F8227E">
        <w:rPr>
          <w:lang w:val="pl-PL"/>
        </w:rPr>
        <w:t xml:space="preserve"> Łódź, Poland</w:t>
      </w:r>
    </w:p>
    <w:p w14:paraId="45C736CB" w14:textId="77777777" w:rsidR="00464A59" w:rsidRPr="00D30742" w:rsidRDefault="00464A59" w:rsidP="00464A59">
      <w:pPr>
        <w:pStyle w:val="Nagwek2"/>
        <w:rPr>
          <w:lang w:val="en-GB"/>
        </w:rPr>
      </w:pPr>
      <w:r w:rsidRPr="00D30742">
        <w:rPr>
          <w:lang w:val="en-GB"/>
        </w:rPr>
        <w:t>E.F. AUTHOR</w:t>
      </w:r>
    </w:p>
    <w:p w14:paraId="068DD940" w14:textId="77777777" w:rsidR="00464A59" w:rsidRDefault="00464A59" w:rsidP="006E495B">
      <w:pPr>
        <w:jc w:val="center"/>
      </w:pPr>
      <w:r>
        <w:t xml:space="preserve">Department of Applied Mechanics, </w:t>
      </w:r>
      <w:smartTag w:uri="urn:schemas-microsoft-com:office:smarttags" w:element="place">
        <w:smartTag w:uri="urn:schemas-microsoft-com:office:smarttags" w:element="PlaceName">
          <w:r w:rsidR="006E495B">
            <w:t>Lublin</w:t>
          </w:r>
        </w:smartTag>
        <w:r w:rsidR="006E495B">
          <w:t xml:space="preserve"> </w:t>
        </w:r>
        <w:smartTag w:uri="urn:schemas-microsoft-com:office:smarttags" w:element="PlaceType">
          <w:r w:rsidR="006E495B">
            <w:t>University</w:t>
          </w:r>
        </w:smartTag>
      </w:smartTag>
      <w:r w:rsidR="006E495B">
        <w:t xml:space="preserve"> of</w:t>
      </w:r>
      <w:r w:rsidR="00845503">
        <w:t xml:space="preserve"> </w:t>
      </w:r>
      <w:r w:rsidR="006E495B">
        <w:t>Technology</w:t>
      </w:r>
    </w:p>
    <w:p w14:paraId="0AD41504" w14:textId="77777777" w:rsidR="00464A59" w:rsidRDefault="00464A59" w:rsidP="00464A59">
      <w:pPr>
        <w:jc w:val="center"/>
      </w:pPr>
      <w:proofErr w:type="spellStart"/>
      <w:r>
        <w:t>Modrzewiowa</w:t>
      </w:r>
      <w:proofErr w:type="spellEnd"/>
      <w:r>
        <w:t xml:space="preserve"> 21, 96-600 </w:t>
      </w:r>
      <w:smartTag w:uri="urn:schemas-microsoft-com:office:smarttags" w:element="place">
        <w:smartTag w:uri="urn:schemas-microsoft-com:office:smarttags" w:element="City">
          <w:r>
            <w:t>Lublin</w:t>
          </w:r>
        </w:smartTag>
        <w:r>
          <w:t xml:space="preserve">, </w:t>
        </w:r>
        <w:smartTag w:uri="urn:schemas-microsoft-com:office:smarttags" w:element="country-region">
          <w:r>
            <w:t>Poland</w:t>
          </w:r>
        </w:smartTag>
      </w:smartTag>
    </w:p>
    <w:p w14:paraId="0536E6BD" w14:textId="77777777" w:rsidR="00464A59" w:rsidRDefault="00464A59" w:rsidP="00464A59"/>
    <w:p w14:paraId="263EA18D" w14:textId="77777777" w:rsidR="00387872" w:rsidRPr="00387872" w:rsidRDefault="00387872" w:rsidP="00464A59">
      <w:pPr>
        <w:pStyle w:val="Tekstblokowy"/>
        <w:ind w:left="0" w:right="-29"/>
        <w:rPr>
          <w:lang w:val="en-GB"/>
        </w:rPr>
      </w:pPr>
    </w:p>
    <w:p w14:paraId="4BC85D3D" w14:textId="4377ABC8" w:rsidR="00464A59" w:rsidRDefault="00D30742" w:rsidP="00D30742">
      <w:pPr>
        <w:pStyle w:val="Tekstblokowy"/>
        <w:ind w:left="0" w:right="-29"/>
        <w:jc w:val="center"/>
        <w:rPr>
          <w:lang w:val="en-GB"/>
        </w:rPr>
      </w:pPr>
      <w:r>
        <w:rPr>
          <w:lang w:val="en-GB"/>
        </w:rPr>
        <w:t>ABSTRACT</w:t>
      </w:r>
    </w:p>
    <w:p w14:paraId="60ADBDC8" w14:textId="77777777" w:rsidR="00464A59" w:rsidRDefault="00464A59" w:rsidP="00464A59">
      <w:pPr>
        <w:pStyle w:val="Tekstblokowy"/>
        <w:ind w:left="0" w:right="-29"/>
        <w:rPr>
          <w:lang w:val="en-GB"/>
        </w:rPr>
      </w:pPr>
    </w:p>
    <w:p w14:paraId="04568C95" w14:textId="3C05C732" w:rsidR="00464A59" w:rsidRDefault="00777DB0" w:rsidP="008A5A04">
      <w:pPr>
        <w:pStyle w:val="Tekstblokowy"/>
        <w:ind w:left="0" w:right="0" w:firstLine="425"/>
        <w:rPr>
          <w:lang w:val="en-GB"/>
        </w:rPr>
      </w:pPr>
      <w:r>
        <w:rPr>
          <w:lang w:val="en-GB"/>
        </w:rPr>
        <w:t>Please,</w:t>
      </w:r>
      <w:r w:rsidR="00464A59">
        <w:rPr>
          <w:lang w:val="en-GB"/>
        </w:rPr>
        <w:t xml:space="preserve"> produce your </w:t>
      </w:r>
      <w:r w:rsidR="00CD4DF8">
        <w:rPr>
          <w:lang w:val="en-GB"/>
        </w:rPr>
        <w:t>abstract</w:t>
      </w:r>
      <w:r w:rsidR="00464A59">
        <w:rPr>
          <w:lang w:val="en-GB"/>
        </w:rPr>
        <w:t xml:space="preserve"> according to these guidelines and follow these instructions carefully. </w:t>
      </w:r>
      <w:r w:rsidR="00A146EC">
        <w:rPr>
          <w:lang w:val="en-GB"/>
        </w:rPr>
        <w:t xml:space="preserve">It is obligatory to </w:t>
      </w:r>
      <w:r w:rsidR="00C2080C">
        <w:rPr>
          <w:lang w:val="en-GB"/>
        </w:rPr>
        <w:t>use the</w:t>
      </w:r>
      <w:r w:rsidR="00A146EC">
        <w:rPr>
          <w:lang w:val="en-GB"/>
        </w:rPr>
        <w:t xml:space="preserve"> English language</w:t>
      </w:r>
      <w:r w:rsidR="00DB412A" w:rsidRPr="00DB412A">
        <w:rPr>
          <w:lang w:val="en-GB"/>
        </w:rPr>
        <w:t xml:space="preserve"> </w:t>
      </w:r>
      <w:r w:rsidR="00DB412A">
        <w:rPr>
          <w:lang w:val="en-GB"/>
        </w:rPr>
        <w:t>only</w:t>
      </w:r>
      <w:r w:rsidR="00A146EC">
        <w:rPr>
          <w:lang w:val="en-GB"/>
        </w:rPr>
        <w:t xml:space="preserve">. </w:t>
      </w:r>
      <w:r w:rsidR="004C1C42">
        <w:rPr>
          <w:lang w:val="en-GB"/>
        </w:rPr>
        <w:t xml:space="preserve">This template can </w:t>
      </w:r>
      <w:r w:rsidR="00257A78">
        <w:rPr>
          <w:lang w:val="en-GB"/>
        </w:rPr>
        <w:t>help</w:t>
      </w:r>
      <w:r w:rsidR="002D36BA">
        <w:rPr>
          <w:lang w:val="en-GB"/>
        </w:rPr>
        <w:t xml:space="preserve"> </w:t>
      </w:r>
      <w:r>
        <w:rPr>
          <w:lang w:val="en-GB"/>
        </w:rPr>
        <w:t>you</w:t>
      </w:r>
      <w:r w:rsidR="002D36BA">
        <w:rPr>
          <w:lang w:val="en-GB"/>
        </w:rPr>
        <w:t xml:space="preserve"> </w:t>
      </w:r>
      <w:r w:rsidR="00DB412A">
        <w:rPr>
          <w:lang w:val="en-GB"/>
        </w:rPr>
        <w:t>edit</w:t>
      </w:r>
      <w:r w:rsidR="002D36BA">
        <w:rPr>
          <w:lang w:val="en-GB"/>
        </w:rPr>
        <w:t xml:space="preserve"> </w:t>
      </w:r>
      <w:r w:rsidR="00094D09">
        <w:rPr>
          <w:lang w:val="en-GB"/>
        </w:rPr>
        <w:t xml:space="preserve">the </w:t>
      </w:r>
      <w:r w:rsidR="002D36BA">
        <w:rPr>
          <w:lang w:val="en-GB"/>
        </w:rPr>
        <w:t>abstract</w:t>
      </w:r>
      <w:r w:rsidR="004C1C42">
        <w:rPr>
          <w:lang w:val="en-GB"/>
        </w:rPr>
        <w:t>.</w:t>
      </w:r>
      <w:r w:rsidR="00B63A59">
        <w:rPr>
          <w:lang w:val="en-GB"/>
        </w:rPr>
        <w:t xml:space="preserve"> It is obligatory to use only</w:t>
      </w:r>
      <w:r w:rsidR="00814D06">
        <w:rPr>
          <w:lang w:val="en-GB"/>
        </w:rPr>
        <w:t xml:space="preserve"> </w:t>
      </w:r>
      <w:r w:rsidR="00257A78">
        <w:rPr>
          <w:lang w:val="en-GB"/>
        </w:rPr>
        <w:t xml:space="preserve">the </w:t>
      </w:r>
      <w:r w:rsidR="00311F7F">
        <w:rPr>
          <w:lang w:val="en-GB"/>
        </w:rPr>
        <w:t xml:space="preserve">nonstandard </w:t>
      </w:r>
      <w:r w:rsidR="00257A78">
        <w:rPr>
          <w:lang w:val="en-GB"/>
        </w:rPr>
        <w:t>page size</w:t>
      </w:r>
      <w:r w:rsidR="00814D06">
        <w:rPr>
          <w:lang w:val="en-GB"/>
        </w:rPr>
        <w:t xml:space="preserve"> </w:t>
      </w:r>
      <w:r w:rsidR="00257A78">
        <w:rPr>
          <w:lang w:val="en-GB"/>
        </w:rPr>
        <w:t xml:space="preserve">i.e. </w:t>
      </w:r>
      <w:r w:rsidR="00DB412A">
        <w:rPr>
          <w:lang w:val="en-GB"/>
        </w:rPr>
        <w:br/>
      </w:r>
      <w:r w:rsidR="00D05049">
        <w:rPr>
          <w:lang w:val="en-GB"/>
        </w:rPr>
        <w:t>16.</w:t>
      </w:r>
      <w:r w:rsidR="00421559">
        <w:rPr>
          <w:lang w:val="en-GB"/>
        </w:rPr>
        <w:t>5</w:t>
      </w:r>
      <w:r w:rsidR="00094D09">
        <w:rPr>
          <w:lang w:val="en-GB"/>
        </w:rPr>
        <w:t xml:space="preserve"> cm×2</w:t>
      </w:r>
      <w:r w:rsidR="00D05049">
        <w:rPr>
          <w:lang w:val="en-GB"/>
        </w:rPr>
        <w:t>3</w:t>
      </w:r>
      <w:r w:rsidR="00094D09">
        <w:rPr>
          <w:lang w:val="en-GB"/>
        </w:rPr>
        <w:t>.</w:t>
      </w:r>
      <w:r w:rsidR="00421559">
        <w:rPr>
          <w:lang w:val="en-GB"/>
        </w:rPr>
        <w:t>5</w:t>
      </w:r>
      <w:r w:rsidR="00257A78">
        <w:rPr>
          <w:lang w:val="en-GB"/>
        </w:rPr>
        <w:t xml:space="preserve"> cm;</w:t>
      </w:r>
      <w:r w:rsidR="00B63A59">
        <w:rPr>
          <w:lang w:val="en-GB"/>
        </w:rPr>
        <w:t xml:space="preserve"> </w:t>
      </w:r>
      <w:r w:rsidR="00B63A59" w:rsidRPr="00DB34BC">
        <w:rPr>
          <w:b/>
          <w:lang w:val="en-GB"/>
        </w:rPr>
        <w:t>with</w:t>
      </w:r>
      <w:r w:rsidR="00094D09">
        <w:rPr>
          <w:lang w:val="en-GB"/>
        </w:rPr>
        <w:t xml:space="preserve"> </w:t>
      </w:r>
      <w:r w:rsidR="0017530B" w:rsidRPr="0017530B">
        <w:rPr>
          <w:b/>
          <w:lang w:val="en-GB"/>
        </w:rPr>
        <w:t xml:space="preserve">mirror </w:t>
      </w:r>
      <w:r w:rsidR="00B63A59" w:rsidRPr="00DB34BC">
        <w:rPr>
          <w:b/>
          <w:lang w:val="en-GB"/>
        </w:rPr>
        <w:t>m</w:t>
      </w:r>
      <w:r w:rsidR="00094D09" w:rsidRPr="00DB34BC">
        <w:rPr>
          <w:b/>
          <w:lang w:val="en-GB"/>
        </w:rPr>
        <w:t>argins</w:t>
      </w:r>
      <w:r w:rsidR="0017530B">
        <w:rPr>
          <w:b/>
          <w:lang w:val="en-GB"/>
        </w:rPr>
        <w:t xml:space="preserve"> option</w:t>
      </w:r>
      <w:r w:rsidR="00094D09" w:rsidRPr="00DB34BC">
        <w:rPr>
          <w:b/>
          <w:lang w:val="en-GB"/>
        </w:rPr>
        <w:t>:</w:t>
      </w:r>
      <w:r w:rsidR="00094D09">
        <w:rPr>
          <w:lang w:val="en-GB"/>
        </w:rPr>
        <w:t xml:space="preserve"> </w:t>
      </w:r>
      <w:r w:rsidR="00AF44FB">
        <w:rPr>
          <w:lang w:val="en-GB"/>
        </w:rPr>
        <w:t>inner margin</w:t>
      </w:r>
      <w:r w:rsidR="00094D09">
        <w:rPr>
          <w:lang w:val="en-GB"/>
        </w:rPr>
        <w:t xml:space="preserve"> at </w:t>
      </w:r>
      <w:smartTag w:uri="urn:schemas-microsoft-com:office:smarttags" w:element="metricconverter">
        <w:smartTagPr>
          <w:attr w:name="ProductID" w:val="1.9 cm"/>
        </w:smartTagPr>
        <w:r w:rsidR="00AF44FB" w:rsidRPr="00336377">
          <w:rPr>
            <w:b/>
            <w:lang w:val="en-GB"/>
          </w:rPr>
          <w:t>1</w:t>
        </w:r>
        <w:r w:rsidR="00094D09" w:rsidRPr="00DB34BC">
          <w:rPr>
            <w:b/>
            <w:lang w:val="en-GB"/>
          </w:rPr>
          <w:t>.</w:t>
        </w:r>
        <w:r w:rsidR="00AF44FB">
          <w:rPr>
            <w:b/>
            <w:lang w:val="en-GB"/>
          </w:rPr>
          <w:t>9</w:t>
        </w:r>
        <w:r w:rsidR="00094D09" w:rsidRPr="00DB34BC">
          <w:rPr>
            <w:b/>
            <w:lang w:val="en-GB"/>
          </w:rPr>
          <w:t xml:space="preserve"> cm</w:t>
        </w:r>
      </w:smartTag>
      <w:r w:rsidR="00094D09">
        <w:rPr>
          <w:lang w:val="en-GB"/>
        </w:rPr>
        <w:t xml:space="preserve">, </w:t>
      </w:r>
      <w:r w:rsidR="00AF44FB">
        <w:rPr>
          <w:lang w:val="en-GB"/>
        </w:rPr>
        <w:t xml:space="preserve">outer margin at </w:t>
      </w:r>
      <w:smartTag w:uri="urn:schemas-microsoft-com:office:smarttags" w:element="metricconverter">
        <w:smartTagPr>
          <w:attr w:name="ProductID" w:val="1.9 cm"/>
        </w:smartTagPr>
        <w:r w:rsidR="00266903">
          <w:rPr>
            <w:b/>
            <w:lang w:val="en-GB"/>
          </w:rPr>
          <w:t>1.9</w:t>
        </w:r>
        <w:r w:rsidR="00AF44FB">
          <w:rPr>
            <w:lang w:val="en-GB"/>
          </w:rPr>
          <w:t xml:space="preserve"> </w:t>
        </w:r>
        <w:r w:rsidR="00AF44FB" w:rsidRPr="00861137">
          <w:rPr>
            <w:b/>
            <w:lang w:val="en-GB"/>
          </w:rPr>
          <w:t>cm</w:t>
        </w:r>
      </w:smartTag>
      <w:r w:rsidR="00AF44FB">
        <w:rPr>
          <w:lang w:val="en-GB"/>
        </w:rPr>
        <w:t xml:space="preserve">, upper margin at </w:t>
      </w:r>
      <w:r w:rsidR="00266903">
        <w:rPr>
          <w:b/>
          <w:lang w:val="en-GB"/>
        </w:rPr>
        <w:t>1.85</w:t>
      </w:r>
      <w:r w:rsidR="00AF44FB">
        <w:rPr>
          <w:b/>
          <w:lang w:val="en-GB"/>
        </w:rPr>
        <w:t xml:space="preserve"> cm</w:t>
      </w:r>
      <w:r w:rsidRPr="00C2080C">
        <w:rPr>
          <w:bCs/>
          <w:lang w:val="en-GB"/>
        </w:rPr>
        <w:t>,</w:t>
      </w:r>
      <w:r w:rsidR="00094D09">
        <w:rPr>
          <w:lang w:val="en-GB"/>
        </w:rPr>
        <w:t xml:space="preserve"> and lower</w:t>
      </w:r>
      <w:r w:rsidR="00B63A59">
        <w:rPr>
          <w:lang w:val="en-GB"/>
        </w:rPr>
        <w:t xml:space="preserve"> margins</w:t>
      </w:r>
      <w:r w:rsidR="00094D09">
        <w:rPr>
          <w:lang w:val="en-GB"/>
        </w:rPr>
        <w:t xml:space="preserve"> at </w:t>
      </w:r>
      <w:smartTag w:uri="urn:schemas-microsoft-com:office:smarttags" w:element="metricconverter">
        <w:smartTagPr>
          <w:attr w:name="ProductID" w:val="2.2 cm"/>
        </w:smartTagPr>
        <w:r w:rsidR="00266903">
          <w:rPr>
            <w:b/>
            <w:lang w:val="en-GB"/>
          </w:rPr>
          <w:t>2</w:t>
        </w:r>
        <w:r w:rsidR="00AF44FB">
          <w:rPr>
            <w:b/>
            <w:lang w:val="en-GB"/>
          </w:rPr>
          <w:t>.</w:t>
        </w:r>
        <w:r w:rsidR="00266903">
          <w:rPr>
            <w:b/>
            <w:lang w:val="en-GB"/>
          </w:rPr>
          <w:t>2</w:t>
        </w:r>
        <w:r w:rsidR="00094D09" w:rsidRPr="00DB34BC">
          <w:rPr>
            <w:b/>
            <w:lang w:val="en-GB"/>
          </w:rPr>
          <w:t xml:space="preserve"> cm</w:t>
        </w:r>
      </w:smartTag>
      <w:r w:rsidR="00285CEF">
        <w:rPr>
          <w:b/>
          <w:lang w:val="en-GB"/>
        </w:rPr>
        <w:t xml:space="preserve"> </w:t>
      </w:r>
      <w:r w:rsidR="00285CEF" w:rsidRPr="00285CEF">
        <w:rPr>
          <w:lang w:val="en-GB"/>
        </w:rPr>
        <w:t xml:space="preserve">(see </w:t>
      </w:r>
      <w:r w:rsidR="00285CEF">
        <w:rPr>
          <w:lang w:val="en-GB"/>
        </w:rPr>
        <w:t>‘</w:t>
      </w:r>
      <w:r w:rsidR="00285CEF" w:rsidRPr="00285CEF">
        <w:rPr>
          <w:lang w:val="en-GB"/>
        </w:rPr>
        <w:t>Page setting</w:t>
      </w:r>
      <w:r w:rsidR="00CE5663">
        <w:rPr>
          <w:lang w:val="en-GB"/>
        </w:rPr>
        <w:t>s</w:t>
      </w:r>
      <w:r w:rsidR="00285CEF">
        <w:rPr>
          <w:lang w:val="en-GB"/>
        </w:rPr>
        <w:t>’</w:t>
      </w:r>
      <w:r w:rsidR="006E4A7F">
        <w:rPr>
          <w:lang w:val="en-GB"/>
        </w:rPr>
        <w:t xml:space="preserve"> available</w:t>
      </w:r>
      <w:r w:rsidR="00285CEF" w:rsidRPr="00285CEF">
        <w:rPr>
          <w:lang w:val="en-GB"/>
        </w:rPr>
        <w:t xml:space="preserve"> in </w:t>
      </w:r>
      <w:r w:rsidR="00285CEF">
        <w:rPr>
          <w:lang w:val="en-GB"/>
        </w:rPr>
        <w:t>‘</w:t>
      </w:r>
      <w:r w:rsidR="00285CEF" w:rsidRPr="00285CEF">
        <w:rPr>
          <w:lang w:val="en-GB"/>
        </w:rPr>
        <w:t>File</w:t>
      </w:r>
      <w:r w:rsidR="00285CEF">
        <w:rPr>
          <w:lang w:val="en-GB"/>
        </w:rPr>
        <w:t>’</w:t>
      </w:r>
      <w:r w:rsidR="00285CEF" w:rsidRPr="00285CEF">
        <w:rPr>
          <w:lang w:val="en-GB"/>
        </w:rPr>
        <w:t xml:space="preserve"> section)</w:t>
      </w:r>
      <w:r w:rsidR="00094D09">
        <w:rPr>
          <w:lang w:val="en-GB"/>
        </w:rPr>
        <w:t xml:space="preserve">. </w:t>
      </w:r>
      <w:r w:rsidR="00F56839">
        <w:rPr>
          <w:lang w:val="en-GB"/>
        </w:rPr>
        <w:t>T</w:t>
      </w:r>
      <w:r w:rsidR="00464A59">
        <w:rPr>
          <w:lang w:val="en-GB"/>
        </w:rPr>
        <w:t xml:space="preserve">he </w:t>
      </w:r>
      <w:r w:rsidR="00847993">
        <w:rPr>
          <w:lang w:val="en-GB"/>
        </w:rPr>
        <w:t>abstract</w:t>
      </w:r>
      <w:r w:rsidR="00464A59">
        <w:rPr>
          <w:lang w:val="en-GB"/>
        </w:rPr>
        <w:t xml:space="preserve"> </w:t>
      </w:r>
      <w:r w:rsidR="00F56839">
        <w:rPr>
          <w:lang w:val="en-GB"/>
        </w:rPr>
        <w:t>in *.doc</w:t>
      </w:r>
      <w:r w:rsidR="001D21CA">
        <w:rPr>
          <w:lang w:val="en-GB"/>
        </w:rPr>
        <w:t xml:space="preserve"> (or *.docx)</w:t>
      </w:r>
      <w:r w:rsidR="00F56839">
        <w:rPr>
          <w:lang w:val="en-GB"/>
        </w:rPr>
        <w:t xml:space="preserve"> and *.pdf </w:t>
      </w:r>
      <w:r w:rsidR="001F03B5">
        <w:rPr>
          <w:lang w:val="en-GB"/>
        </w:rPr>
        <w:t xml:space="preserve">file </w:t>
      </w:r>
      <w:r w:rsidR="00F56839">
        <w:rPr>
          <w:lang w:val="en-GB"/>
        </w:rPr>
        <w:t>form</w:t>
      </w:r>
      <w:r w:rsidR="001F03B5">
        <w:rPr>
          <w:lang w:val="en-GB"/>
        </w:rPr>
        <w:t>at</w:t>
      </w:r>
      <w:r w:rsidR="00F56839">
        <w:rPr>
          <w:lang w:val="en-GB"/>
        </w:rPr>
        <w:t xml:space="preserve"> </w:t>
      </w:r>
      <w:r w:rsidR="00464A59">
        <w:rPr>
          <w:lang w:val="en-GB"/>
        </w:rPr>
        <w:t xml:space="preserve">should be </w:t>
      </w:r>
      <w:r w:rsidR="00F56839">
        <w:rPr>
          <w:lang w:val="en-GB"/>
        </w:rPr>
        <w:t xml:space="preserve">uploaded </w:t>
      </w:r>
      <w:r w:rsidR="00C2080C">
        <w:rPr>
          <w:lang w:val="en-GB"/>
        </w:rPr>
        <w:t>using the</w:t>
      </w:r>
      <w:r w:rsidR="00F56839">
        <w:rPr>
          <w:lang w:val="en-GB"/>
        </w:rPr>
        <w:t xml:space="preserve"> </w:t>
      </w:r>
      <w:r w:rsidR="00BA126B">
        <w:rPr>
          <w:lang w:val="en-GB"/>
        </w:rPr>
        <w:t xml:space="preserve">Symposium webpage </w:t>
      </w:r>
      <w:r w:rsidR="00116C54" w:rsidRPr="00D30742">
        <w:rPr>
          <w:lang w:val="en-GB"/>
        </w:rPr>
        <w:t>SSK.p.lodz.pl</w:t>
      </w:r>
      <w:r w:rsidR="002220D9">
        <w:rPr>
          <w:lang w:val="en-GB"/>
        </w:rPr>
        <w:t>.</w:t>
      </w:r>
      <w:r w:rsidR="00BA126B">
        <w:rPr>
          <w:lang w:val="en-GB"/>
        </w:rPr>
        <w:t xml:space="preserve"> </w:t>
      </w:r>
      <w:r w:rsidR="00464A59">
        <w:rPr>
          <w:lang w:val="en-GB"/>
        </w:rPr>
        <w:t xml:space="preserve">The text file should be named </w:t>
      </w:r>
      <w:r w:rsidR="00C2080C">
        <w:rPr>
          <w:lang w:val="en-GB"/>
        </w:rPr>
        <w:t>with</w:t>
      </w:r>
      <w:r w:rsidR="00464A59">
        <w:rPr>
          <w:lang w:val="en-GB"/>
        </w:rPr>
        <w:t xml:space="preserve"> the first author name. If an author send</w:t>
      </w:r>
      <w:r w:rsidR="00524E46">
        <w:rPr>
          <w:lang w:val="en-GB"/>
        </w:rPr>
        <w:t>s</w:t>
      </w:r>
      <w:r w:rsidR="00464A59">
        <w:rPr>
          <w:lang w:val="en-GB"/>
        </w:rPr>
        <w:t xml:space="preserve"> more th</w:t>
      </w:r>
      <w:r w:rsidR="00524E46">
        <w:rPr>
          <w:lang w:val="en-GB"/>
        </w:rPr>
        <w:t>a</w:t>
      </w:r>
      <w:r w:rsidR="00464A59">
        <w:rPr>
          <w:lang w:val="en-GB"/>
        </w:rPr>
        <w:t xml:space="preserve">n one </w:t>
      </w:r>
      <w:r w:rsidR="00C2080C">
        <w:rPr>
          <w:lang w:val="en-GB"/>
        </w:rPr>
        <w:t>paper,</w:t>
      </w:r>
      <w:r w:rsidR="00464A59">
        <w:rPr>
          <w:lang w:val="en-GB"/>
        </w:rPr>
        <w:t xml:space="preserve"> the subsequent files should be named</w:t>
      </w:r>
      <w:r w:rsidR="00524E46" w:rsidRPr="00DB412A">
        <w:rPr>
          <w:lang w:val="en-GB"/>
        </w:rPr>
        <w:t xml:space="preserve">: </w:t>
      </w:r>
      <w:r w:rsidR="00464A59" w:rsidRPr="00295D08">
        <w:rPr>
          <w:b/>
          <w:lang w:val="en-GB"/>
        </w:rPr>
        <w:t>Smith1.doc, Smith2.doc</w:t>
      </w:r>
      <w:r w:rsidR="00464A59">
        <w:rPr>
          <w:lang w:val="en-GB"/>
        </w:rPr>
        <w:t>, etc.</w:t>
      </w:r>
      <w:r w:rsidR="001D21CA">
        <w:rPr>
          <w:lang w:val="en-GB"/>
        </w:rPr>
        <w:t xml:space="preserve"> </w:t>
      </w:r>
      <w:r w:rsidR="00C2080C">
        <w:rPr>
          <w:lang w:val="en-GB"/>
        </w:rPr>
        <w:t>Please,</w:t>
      </w:r>
      <w:r w:rsidR="001D21CA">
        <w:rPr>
          <w:lang w:val="en-GB"/>
        </w:rPr>
        <w:t xml:space="preserve"> follow this </w:t>
      </w:r>
      <w:proofErr w:type="spellStart"/>
      <w:r w:rsidR="001D21CA">
        <w:rPr>
          <w:lang w:val="en-GB"/>
        </w:rPr>
        <w:t>file_name_template</w:t>
      </w:r>
      <w:proofErr w:type="spellEnd"/>
      <w:r w:rsidR="001D21CA">
        <w:rPr>
          <w:lang w:val="en-GB"/>
        </w:rPr>
        <w:t>!</w:t>
      </w:r>
    </w:p>
    <w:p w14:paraId="075BEB53" w14:textId="4AD0DBEE" w:rsidR="004A11FF" w:rsidRDefault="00464A59" w:rsidP="002E3B9D">
      <w:pPr>
        <w:pStyle w:val="Tekstblokowy"/>
        <w:ind w:left="0" w:right="-1" w:firstLine="426"/>
        <w:rPr>
          <w:lang w:val="en-GB"/>
        </w:rPr>
      </w:pPr>
      <w:r>
        <w:rPr>
          <w:lang w:val="en-GB"/>
        </w:rPr>
        <w:t>The</w:t>
      </w:r>
      <w:r w:rsidR="00524E46">
        <w:rPr>
          <w:lang w:val="en-GB"/>
        </w:rPr>
        <w:t xml:space="preserve"> abstract</w:t>
      </w:r>
      <w:r>
        <w:rPr>
          <w:lang w:val="en-GB"/>
        </w:rPr>
        <w:t xml:space="preserve"> text is to be produced using </w:t>
      </w:r>
      <w:r w:rsidRPr="00250AD4">
        <w:rPr>
          <w:b/>
          <w:lang w:val="en-GB"/>
        </w:rPr>
        <w:t xml:space="preserve">Microsoft Word </w:t>
      </w:r>
      <w:r w:rsidR="00524E46">
        <w:rPr>
          <w:b/>
          <w:lang w:val="en-GB"/>
        </w:rPr>
        <w:t>(</w:t>
      </w:r>
      <w:r w:rsidR="00F56839" w:rsidRPr="00F56839">
        <w:rPr>
          <w:lang w:val="en-GB"/>
        </w:rPr>
        <w:t xml:space="preserve">not older than </w:t>
      </w:r>
      <w:r w:rsidRPr="00250AD4">
        <w:rPr>
          <w:b/>
          <w:lang w:val="en-GB"/>
        </w:rPr>
        <w:t>200</w:t>
      </w:r>
      <w:r w:rsidR="00615B3C" w:rsidRPr="00250AD4">
        <w:rPr>
          <w:b/>
          <w:lang w:val="en-GB"/>
        </w:rPr>
        <w:t>3</w:t>
      </w:r>
      <w:r w:rsidR="00FB15C2">
        <w:rPr>
          <w:lang w:val="en-GB"/>
        </w:rPr>
        <w:t xml:space="preserve"> </w:t>
      </w:r>
      <w:r w:rsidR="00524E46">
        <w:rPr>
          <w:lang w:val="en-GB"/>
        </w:rPr>
        <w:t xml:space="preserve">version) and should </w:t>
      </w:r>
      <w:r>
        <w:rPr>
          <w:lang w:val="en-GB"/>
        </w:rPr>
        <w:t xml:space="preserve">consist </w:t>
      </w:r>
      <w:r w:rsidR="00C2080C">
        <w:rPr>
          <w:lang w:val="en-GB"/>
        </w:rPr>
        <w:t>of a</w:t>
      </w:r>
      <w:r w:rsidR="001F03B5">
        <w:rPr>
          <w:lang w:val="en-GB"/>
        </w:rPr>
        <w:t xml:space="preserve"> </w:t>
      </w:r>
      <w:r w:rsidR="00C2080C">
        <w:rPr>
          <w:b/>
          <w:lang w:val="en-GB"/>
        </w:rPr>
        <w:t>maximum of</w:t>
      </w:r>
      <w:r w:rsidRPr="00250AD4">
        <w:rPr>
          <w:b/>
          <w:lang w:val="en-GB"/>
        </w:rPr>
        <w:t xml:space="preserve"> </w:t>
      </w:r>
      <w:r w:rsidR="00D30742">
        <w:rPr>
          <w:b/>
          <w:lang w:val="en-GB"/>
        </w:rPr>
        <w:t>1</w:t>
      </w:r>
      <w:r w:rsidR="00FB15C2" w:rsidRPr="00250AD4">
        <w:rPr>
          <w:b/>
          <w:lang w:val="en-GB"/>
        </w:rPr>
        <w:t xml:space="preserve"> page</w:t>
      </w:r>
      <w:r>
        <w:rPr>
          <w:lang w:val="en-GB"/>
        </w:rPr>
        <w:t xml:space="preserve">. Text within paragraphs should </w:t>
      </w:r>
      <w:r w:rsidR="00DB34BC">
        <w:rPr>
          <w:lang w:val="en-GB"/>
        </w:rPr>
        <w:t xml:space="preserve">be typed in </w:t>
      </w:r>
      <w:r w:rsidR="00DB34BC" w:rsidRPr="00FC7284">
        <w:rPr>
          <w:b/>
          <w:lang w:val="en-GB"/>
        </w:rPr>
        <w:t>10-point</w:t>
      </w:r>
      <w:r w:rsidR="00DB34BC">
        <w:rPr>
          <w:lang w:val="en-GB"/>
        </w:rPr>
        <w:t xml:space="preserve"> Times New Roman f</w:t>
      </w:r>
      <w:r>
        <w:rPr>
          <w:lang w:val="en-GB"/>
        </w:rPr>
        <w:t>ont with single line spacing</w:t>
      </w:r>
      <w:r w:rsidR="004108B7">
        <w:rPr>
          <w:lang w:val="en-GB"/>
        </w:rPr>
        <w:t xml:space="preserve"> and should be justified </w:t>
      </w:r>
      <w:r w:rsidR="00C2080C">
        <w:rPr>
          <w:lang w:val="en-GB"/>
        </w:rPr>
        <w:t>on</w:t>
      </w:r>
      <w:r w:rsidR="004108B7">
        <w:rPr>
          <w:lang w:val="en-GB"/>
        </w:rPr>
        <w:t xml:space="preserve"> both sides</w:t>
      </w:r>
      <w:r>
        <w:rPr>
          <w:lang w:val="en-GB"/>
        </w:rPr>
        <w:t>.</w:t>
      </w:r>
      <w:r w:rsidR="004108B7">
        <w:rPr>
          <w:lang w:val="en-GB"/>
        </w:rPr>
        <w:t xml:space="preserve"> </w:t>
      </w:r>
      <w:r w:rsidR="00C2080C">
        <w:rPr>
          <w:lang w:val="en-GB"/>
        </w:rPr>
        <w:t>It also</w:t>
      </w:r>
      <w:r w:rsidR="004108B7">
        <w:rPr>
          <w:lang w:val="en-GB"/>
        </w:rPr>
        <w:t xml:space="preserve"> concerns </w:t>
      </w:r>
      <w:r w:rsidR="00C2080C">
        <w:rPr>
          <w:lang w:val="en-GB"/>
        </w:rPr>
        <w:t>references.</w:t>
      </w:r>
      <w:r>
        <w:rPr>
          <w:lang w:val="en-GB"/>
        </w:rPr>
        <w:t xml:space="preserve"> The first line </w:t>
      </w:r>
      <w:r w:rsidR="00C2080C">
        <w:rPr>
          <w:lang w:val="en-GB"/>
        </w:rPr>
        <w:t>should always</w:t>
      </w:r>
      <w:r>
        <w:rPr>
          <w:lang w:val="en-GB"/>
        </w:rPr>
        <w:t xml:space="preserve"> be</w:t>
      </w:r>
      <w:r w:rsidR="00954CB7">
        <w:rPr>
          <w:lang w:val="en-GB"/>
        </w:rPr>
        <w:t xml:space="preserve"> </w:t>
      </w:r>
      <w:r w:rsidR="00C2080C">
        <w:rPr>
          <w:lang w:val="en-GB"/>
        </w:rPr>
        <w:t>indented</w:t>
      </w:r>
      <w:r w:rsidR="00E269EA">
        <w:rPr>
          <w:lang w:val="en-GB"/>
        </w:rPr>
        <w:t xml:space="preserve"> </w:t>
      </w:r>
      <w:r>
        <w:rPr>
          <w:lang w:val="en-GB"/>
        </w:rPr>
        <w:t xml:space="preserve">by </w:t>
      </w:r>
      <w:smartTag w:uri="urn:schemas-microsoft-com:office:smarttags" w:element="metricconverter">
        <w:smartTagPr>
          <w:attr w:name="ProductID" w:val="0.75 cm"/>
        </w:smartTagPr>
        <w:r w:rsidRPr="00FC7284">
          <w:rPr>
            <w:b/>
            <w:lang w:val="en-GB"/>
          </w:rPr>
          <w:t>0.75 cm</w:t>
        </w:r>
      </w:smartTag>
      <w:r w:rsidR="005D787F">
        <w:rPr>
          <w:lang w:val="en-GB"/>
        </w:rPr>
        <w:t>.</w:t>
      </w:r>
    </w:p>
    <w:p w14:paraId="6C5F95A8" w14:textId="77777777" w:rsidR="004A11FF" w:rsidRPr="004A11FF" w:rsidRDefault="004A11FF" w:rsidP="004A11FF">
      <w:pPr>
        <w:pStyle w:val="Tekstblokowy"/>
        <w:ind w:left="0" w:right="-1"/>
        <w:rPr>
          <w:lang w:val="en-GB"/>
        </w:rPr>
      </w:pPr>
    </w:p>
    <w:p w14:paraId="39A40D2D" w14:textId="77777777" w:rsidR="00AD149D" w:rsidRDefault="00AD149D" w:rsidP="00464A59">
      <w:pPr>
        <w:pStyle w:val="Tekstblokowy"/>
        <w:tabs>
          <w:tab w:val="left" w:pos="1134"/>
        </w:tabs>
        <w:ind w:left="1134" w:right="-1" w:hanging="708"/>
        <w:rPr>
          <w:lang w:val="en-GB"/>
        </w:rPr>
      </w:pPr>
    </w:p>
    <w:p w14:paraId="659A4FB0" w14:textId="23BBCF4B" w:rsidR="00464A59" w:rsidRDefault="00464A59" w:rsidP="00464A59">
      <w:pPr>
        <w:pStyle w:val="Tekstblokowy"/>
        <w:tabs>
          <w:tab w:val="left" w:pos="1134"/>
        </w:tabs>
        <w:ind w:left="0" w:right="-1"/>
        <w:rPr>
          <w:lang w:val="en-GB"/>
        </w:rPr>
      </w:pPr>
      <w:r>
        <w:rPr>
          <w:lang w:val="en-GB"/>
        </w:rPr>
        <w:t>REFERENCES</w:t>
      </w:r>
      <w:r w:rsidR="006E71EC">
        <w:rPr>
          <w:lang w:val="en-GB"/>
        </w:rPr>
        <w:t xml:space="preserve"> </w:t>
      </w:r>
      <w:r w:rsidR="000956A4">
        <w:rPr>
          <w:lang w:val="en-GB"/>
        </w:rPr>
        <w:t>-</w:t>
      </w:r>
      <w:r w:rsidR="006E71EC">
        <w:rPr>
          <w:lang w:val="en-GB"/>
        </w:rPr>
        <w:t xml:space="preserve"> </w:t>
      </w:r>
      <w:r w:rsidR="00085F0D">
        <w:rPr>
          <w:lang w:val="en-GB"/>
        </w:rPr>
        <w:t xml:space="preserve">CAPITAL LETTERS </w:t>
      </w:r>
      <w:r w:rsidR="006E71EC">
        <w:rPr>
          <w:lang w:val="en-GB"/>
        </w:rPr>
        <w:t>WITHOUT NUMBERING</w:t>
      </w:r>
    </w:p>
    <w:p w14:paraId="6BEFF2B2" w14:textId="77777777" w:rsidR="00464A59" w:rsidRDefault="00464A59" w:rsidP="00464A59">
      <w:pPr>
        <w:pStyle w:val="Tekstblokowy"/>
        <w:tabs>
          <w:tab w:val="left" w:pos="1134"/>
        </w:tabs>
        <w:ind w:left="0" w:right="-1"/>
        <w:rPr>
          <w:lang w:val="en-GB"/>
        </w:rPr>
      </w:pPr>
    </w:p>
    <w:p w14:paraId="6F3E75BF" w14:textId="77777777" w:rsidR="00464A59" w:rsidRDefault="00464A59" w:rsidP="00C26E89">
      <w:pPr>
        <w:pStyle w:val="sspliteratura"/>
      </w:pPr>
      <w:r>
        <w:t>Surname and first letter of a first name(s), Titl</w:t>
      </w:r>
      <w:r w:rsidR="000237BF">
        <w:t>e, Editor, Venue, Year, page</w:t>
      </w:r>
      <w:r>
        <w:t>s.</w:t>
      </w:r>
    </w:p>
    <w:p w14:paraId="4A380D8F" w14:textId="77777777" w:rsidR="0083523E" w:rsidRDefault="00464A59" w:rsidP="00C26E89">
      <w:pPr>
        <w:pStyle w:val="sspliteratura"/>
      </w:pPr>
      <w:r w:rsidRPr="00C26E89">
        <w:t>Kowalski</w:t>
      </w:r>
      <w:r>
        <w:t xml:space="preserve"> J., Nowak T., Stability of structures, PPWW, </w:t>
      </w:r>
      <w:smartTag w:uri="urn:schemas-microsoft-com:office:smarttags" w:element="City">
        <w:smartTag w:uri="urn:schemas-microsoft-com:office:smarttags" w:element="place">
          <w:r>
            <w:t>Lodz</w:t>
          </w:r>
        </w:smartTag>
      </w:smartTag>
      <w:r w:rsidR="000237BF">
        <w:t>,</w:t>
      </w:r>
      <w:r>
        <w:t xml:space="preserve"> 2000, pp.</w:t>
      </w:r>
      <w:r w:rsidR="00845503">
        <w:t xml:space="preserve"> </w:t>
      </w:r>
      <w:r>
        <w:t>130-142.</w:t>
      </w:r>
    </w:p>
    <w:p w14:paraId="636CF373" w14:textId="77777777" w:rsidR="00C26E89" w:rsidRDefault="00C26E89" w:rsidP="00C26E89">
      <w:pPr>
        <w:pStyle w:val="Tekstblokowy"/>
        <w:tabs>
          <w:tab w:val="left" w:pos="1134"/>
        </w:tabs>
        <w:ind w:left="0" w:right="-1"/>
      </w:pPr>
    </w:p>
    <w:sectPr w:rsidR="00C26E89" w:rsidSect="00186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9356" w:h="13325" w:code="9"/>
      <w:pgMar w:top="1049" w:right="1077" w:bottom="1247" w:left="1077" w:header="709" w:footer="113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6AB2E" w14:textId="77777777" w:rsidR="00C6661F" w:rsidRDefault="00C6661F">
      <w:r>
        <w:separator/>
      </w:r>
    </w:p>
  </w:endnote>
  <w:endnote w:type="continuationSeparator" w:id="0">
    <w:p w14:paraId="5A8DBE6C" w14:textId="77777777" w:rsidR="00C6661F" w:rsidRDefault="00C6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FCB9F" w14:textId="77777777" w:rsidR="0083523E" w:rsidRDefault="00186AE1" w:rsidP="00186AE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074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5039E" w14:textId="77777777" w:rsidR="00184D08" w:rsidRDefault="00186AE1" w:rsidP="00186AE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27B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E1689" w14:textId="77777777" w:rsidR="00C6661F" w:rsidRDefault="00C6661F">
      <w:r>
        <w:separator/>
      </w:r>
    </w:p>
  </w:footnote>
  <w:footnote w:type="continuationSeparator" w:id="0">
    <w:p w14:paraId="228E5724" w14:textId="77777777" w:rsidR="00C6661F" w:rsidRDefault="00C66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0C8CC" w14:textId="748CEBE8" w:rsidR="0083523E" w:rsidRPr="00F8227E" w:rsidRDefault="001C5D11" w:rsidP="00FF749A">
    <w:pPr>
      <w:pStyle w:val="Nagwek"/>
      <w:jc w:val="right"/>
      <w:rPr>
        <w:lang w:val="en-US"/>
      </w:rPr>
    </w:pPr>
    <w:r>
      <w:rPr>
        <w:b/>
        <w:i/>
        <w:noProof/>
        <w:lang w:val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D5E71E" wp14:editId="1E3AFEAD">
              <wp:simplePos x="0" y="0"/>
              <wp:positionH relativeFrom="page">
                <wp:posOffset>683895</wp:posOffset>
              </wp:positionH>
              <wp:positionV relativeFrom="page">
                <wp:posOffset>612140</wp:posOffset>
              </wp:positionV>
              <wp:extent cx="4572000" cy="635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57200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B0DE60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48.2pt" to="413.8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" strokeweight="1pt">
              <w10:wrap anchorx="page" anchory="page"/>
            </v:line>
          </w:pict>
        </mc:Fallback>
      </mc:AlternateContent>
    </w:r>
    <w:r w:rsidR="002C0268">
      <w:rPr>
        <w:b/>
        <w:i/>
        <w:lang w:val="en-US"/>
      </w:rPr>
      <w:t>Stability of Structures XV</w:t>
    </w:r>
    <w:r w:rsidR="00ED50FE">
      <w:rPr>
        <w:b/>
        <w:i/>
        <w:lang w:val="en-US"/>
      </w:rPr>
      <w:t>II</w:t>
    </w:r>
    <w:r w:rsidR="00FF749A">
      <w:rPr>
        <w:b/>
        <w:i/>
        <w:lang w:val="en-US"/>
      </w:rPr>
      <w:t>-</w:t>
    </w:r>
    <w:proofErr w:type="spellStart"/>
    <w:r w:rsidR="00FF749A">
      <w:rPr>
        <w:b/>
        <w:i/>
        <w:lang w:val="en-US"/>
      </w:rPr>
      <w:t>th</w:t>
    </w:r>
    <w:proofErr w:type="spellEnd"/>
    <w:r w:rsidR="00FF749A">
      <w:rPr>
        <w:b/>
        <w:i/>
        <w:lang w:val="en-US"/>
      </w:rPr>
      <w:t xml:space="preserve"> Symposium – </w:t>
    </w:r>
    <w:proofErr w:type="spellStart"/>
    <w:r w:rsidR="00FF749A">
      <w:rPr>
        <w:b/>
        <w:i/>
        <w:lang w:val="en-US"/>
      </w:rPr>
      <w:t>Zakopane</w:t>
    </w:r>
    <w:proofErr w:type="spellEnd"/>
    <w:r w:rsidR="00FF749A">
      <w:rPr>
        <w:b/>
        <w:i/>
        <w:lang w:val="en-US"/>
      </w:rPr>
      <w:t xml:space="preserve"> </w:t>
    </w:r>
    <w:r w:rsidR="009A6B5C">
      <w:rPr>
        <w:b/>
        <w:i/>
        <w:lang w:val="en-US"/>
      </w:rPr>
      <w:t>202</w:t>
    </w:r>
    <w:r w:rsidR="00ED50FE">
      <w:rPr>
        <w:b/>
        <w:i/>
        <w:lang w:val="en-US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D9605" w14:textId="44D1D574" w:rsidR="0083523E" w:rsidRDefault="001C5D11">
    <w:pPr>
      <w:pStyle w:val="Nagwek"/>
      <w:jc w:val="right"/>
      <w:rPr>
        <w:lang w:val="en-US"/>
      </w:rPr>
    </w:pPr>
    <w:r>
      <w:rPr>
        <w:b/>
        <w:i/>
        <w:noProof/>
        <w:lang w:val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105233" wp14:editId="4C7D46F6">
              <wp:simplePos x="0" y="0"/>
              <wp:positionH relativeFrom="page">
                <wp:posOffset>683895</wp:posOffset>
              </wp:positionH>
              <wp:positionV relativeFrom="page">
                <wp:posOffset>612140</wp:posOffset>
              </wp:positionV>
              <wp:extent cx="4572000" cy="635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57200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B96521" id="Line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48.2pt" to="413.8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" strokeweight="1pt">
              <w10:wrap anchorx="page" anchory="page"/>
            </v:line>
          </w:pict>
        </mc:Fallback>
      </mc:AlternateContent>
    </w:r>
    <w:r w:rsidR="0083523E">
      <w:rPr>
        <w:b/>
        <w:i/>
        <w:lang w:val="en-US"/>
      </w:rPr>
      <w:t>Stability of Structures X</w:t>
    </w:r>
    <w:r w:rsidR="002C0268">
      <w:rPr>
        <w:b/>
        <w:i/>
        <w:lang w:val="en-US"/>
      </w:rPr>
      <w:t>V</w:t>
    </w:r>
    <w:r w:rsidR="001D21CA">
      <w:rPr>
        <w:b/>
        <w:i/>
        <w:lang w:val="en-US"/>
      </w:rPr>
      <w:t>I</w:t>
    </w:r>
    <w:r w:rsidR="00ED50FE">
      <w:rPr>
        <w:b/>
        <w:i/>
        <w:lang w:val="en-US"/>
      </w:rPr>
      <w:t>I</w:t>
    </w:r>
    <w:r w:rsidR="0083523E">
      <w:rPr>
        <w:b/>
        <w:i/>
        <w:lang w:val="en-US"/>
      </w:rPr>
      <w:t>-</w:t>
    </w:r>
    <w:proofErr w:type="spellStart"/>
    <w:r w:rsidR="0083523E">
      <w:rPr>
        <w:b/>
        <w:i/>
        <w:lang w:val="en-US"/>
      </w:rPr>
      <w:t>th</w:t>
    </w:r>
    <w:proofErr w:type="spellEnd"/>
    <w:r w:rsidR="0083523E">
      <w:rPr>
        <w:b/>
        <w:i/>
        <w:lang w:val="en-US"/>
      </w:rPr>
      <w:t xml:space="preserve"> Symposium – </w:t>
    </w:r>
    <w:proofErr w:type="spellStart"/>
    <w:r w:rsidR="0083523E">
      <w:rPr>
        <w:b/>
        <w:i/>
        <w:lang w:val="en-US"/>
      </w:rPr>
      <w:t>Zakopane</w:t>
    </w:r>
    <w:proofErr w:type="spellEnd"/>
    <w:r w:rsidR="0083523E">
      <w:rPr>
        <w:b/>
        <w:i/>
        <w:lang w:val="en-US"/>
      </w:rPr>
      <w:t xml:space="preserve"> 20</w:t>
    </w:r>
    <w:r w:rsidR="001D21CA">
      <w:rPr>
        <w:b/>
        <w:i/>
        <w:lang w:val="en-US"/>
      </w:rPr>
      <w:t>2</w:t>
    </w:r>
    <w:r w:rsidR="00ED50FE">
      <w:rPr>
        <w:b/>
        <w:i/>
        <w:lang w:val="en-US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D59A6" w14:textId="36CFCA92" w:rsidR="00184D08" w:rsidRDefault="001C5D11" w:rsidP="00184D08">
    <w:pPr>
      <w:pStyle w:val="Nagwek"/>
      <w:jc w:val="right"/>
      <w:rPr>
        <w:b/>
        <w:i/>
        <w:lang w:val="en-US"/>
      </w:rPr>
    </w:pPr>
    <w:r>
      <w:rPr>
        <w:b/>
        <w:i/>
        <w:noProof/>
        <w:lang w:val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82E4260" wp14:editId="31481EBB">
              <wp:simplePos x="0" y="0"/>
              <wp:positionH relativeFrom="page">
                <wp:posOffset>683895</wp:posOffset>
              </wp:positionH>
              <wp:positionV relativeFrom="page">
                <wp:posOffset>612140</wp:posOffset>
              </wp:positionV>
              <wp:extent cx="4572000" cy="635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57200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C3CCFD4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85pt,48.2pt" to="413.8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" strokeweight="1pt">
              <w10:wrap anchorx="page" anchory="page"/>
            </v:line>
          </w:pict>
        </mc:Fallback>
      </mc:AlternateContent>
    </w:r>
    <w:r w:rsidR="00184D08">
      <w:rPr>
        <w:b/>
        <w:i/>
        <w:lang w:val="en-US"/>
      </w:rPr>
      <w:t>Stability of Structures XIV-</w:t>
    </w:r>
    <w:proofErr w:type="spellStart"/>
    <w:r w:rsidR="00184D08">
      <w:rPr>
        <w:b/>
        <w:i/>
        <w:lang w:val="en-US"/>
      </w:rPr>
      <w:t>th</w:t>
    </w:r>
    <w:proofErr w:type="spellEnd"/>
    <w:r w:rsidR="00184D08">
      <w:rPr>
        <w:b/>
        <w:i/>
        <w:lang w:val="en-US"/>
      </w:rPr>
      <w:t xml:space="preserve"> Symposium – </w:t>
    </w:r>
    <w:proofErr w:type="spellStart"/>
    <w:r w:rsidR="00184D08">
      <w:rPr>
        <w:b/>
        <w:i/>
        <w:lang w:val="en-US"/>
      </w:rPr>
      <w:t>Zakopane</w:t>
    </w:r>
    <w:proofErr w:type="spellEnd"/>
    <w:r w:rsidR="00184D08">
      <w:rPr>
        <w:b/>
        <w:i/>
        <w:lang w:val="en-US"/>
      </w:rPr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9C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7ED3D3F"/>
    <w:multiLevelType w:val="singleLevel"/>
    <w:tmpl w:val="CE66953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45405E1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6EA36E6"/>
    <w:multiLevelType w:val="singleLevel"/>
    <w:tmpl w:val="FB1E59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A159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F171B53"/>
    <w:multiLevelType w:val="singleLevel"/>
    <w:tmpl w:val="DC7AAF6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>
    <w:nsid w:val="740A65A7"/>
    <w:multiLevelType w:val="multilevel"/>
    <w:tmpl w:val="0860BA70"/>
    <w:lvl w:ilvl="0">
      <w:start w:val="1"/>
      <w:numFmt w:val="decimal"/>
      <w:pStyle w:val="sspliteratura"/>
      <w:lvlText w:val="[%1]"/>
      <w:lvlJc w:val="left"/>
      <w:pPr>
        <w:tabs>
          <w:tab w:val="num" w:pos="624"/>
        </w:tabs>
        <w:ind w:left="624" w:hanging="454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7A27716D"/>
    <w:multiLevelType w:val="multilevel"/>
    <w:tmpl w:val="679C5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NjM2NTMxMbIwNzRR0lEKTi0uzszPAykwrAUABvGIDCwAAAA="/>
  </w:docVars>
  <w:rsids>
    <w:rsidRoot w:val="001853FA"/>
    <w:rsid w:val="000237BF"/>
    <w:rsid w:val="00035D6B"/>
    <w:rsid w:val="00043A0F"/>
    <w:rsid w:val="000443A3"/>
    <w:rsid w:val="00050788"/>
    <w:rsid w:val="0007076E"/>
    <w:rsid w:val="00080DDC"/>
    <w:rsid w:val="00085F0D"/>
    <w:rsid w:val="000941BA"/>
    <w:rsid w:val="00094D09"/>
    <w:rsid w:val="000956A4"/>
    <w:rsid w:val="000B3BED"/>
    <w:rsid w:val="000D14CD"/>
    <w:rsid w:val="00116C54"/>
    <w:rsid w:val="001276CF"/>
    <w:rsid w:val="00152F63"/>
    <w:rsid w:val="00153EB0"/>
    <w:rsid w:val="00157062"/>
    <w:rsid w:val="0017530B"/>
    <w:rsid w:val="0018417B"/>
    <w:rsid w:val="00184D08"/>
    <w:rsid w:val="001853FA"/>
    <w:rsid w:val="00186AE1"/>
    <w:rsid w:val="00192977"/>
    <w:rsid w:val="00195276"/>
    <w:rsid w:val="001C5D11"/>
    <w:rsid w:val="001D19A5"/>
    <w:rsid w:val="001D21CA"/>
    <w:rsid w:val="001F03B5"/>
    <w:rsid w:val="002220D9"/>
    <w:rsid w:val="00250AD4"/>
    <w:rsid w:val="00257A78"/>
    <w:rsid w:val="00266903"/>
    <w:rsid w:val="00285CEF"/>
    <w:rsid w:val="00295D08"/>
    <w:rsid w:val="002C0268"/>
    <w:rsid w:val="002D2B5A"/>
    <w:rsid w:val="002D36BA"/>
    <w:rsid w:val="002E3B9D"/>
    <w:rsid w:val="002F61BA"/>
    <w:rsid w:val="003032F4"/>
    <w:rsid w:val="00311F7F"/>
    <w:rsid w:val="00336377"/>
    <w:rsid w:val="00336400"/>
    <w:rsid w:val="003427B3"/>
    <w:rsid w:val="00350835"/>
    <w:rsid w:val="00387872"/>
    <w:rsid w:val="003A78A7"/>
    <w:rsid w:val="003D3CC8"/>
    <w:rsid w:val="004108B7"/>
    <w:rsid w:val="00421559"/>
    <w:rsid w:val="0042467D"/>
    <w:rsid w:val="00464A59"/>
    <w:rsid w:val="004A11FF"/>
    <w:rsid w:val="004B27BC"/>
    <w:rsid w:val="004C1C42"/>
    <w:rsid w:val="004D1477"/>
    <w:rsid w:val="004D1D5A"/>
    <w:rsid w:val="004F26C6"/>
    <w:rsid w:val="00524E46"/>
    <w:rsid w:val="005304E4"/>
    <w:rsid w:val="0054694F"/>
    <w:rsid w:val="00557E05"/>
    <w:rsid w:val="005B0EE5"/>
    <w:rsid w:val="005B24AE"/>
    <w:rsid w:val="005D1EB5"/>
    <w:rsid w:val="005D3289"/>
    <w:rsid w:val="005D787F"/>
    <w:rsid w:val="0061331A"/>
    <w:rsid w:val="00615B3C"/>
    <w:rsid w:val="00624B99"/>
    <w:rsid w:val="006A574F"/>
    <w:rsid w:val="006C7FFE"/>
    <w:rsid w:val="006E495B"/>
    <w:rsid w:val="006E4A7F"/>
    <w:rsid w:val="006E71EC"/>
    <w:rsid w:val="006F2CB4"/>
    <w:rsid w:val="006F4EB2"/>
    <w:rsid w:val="0070231E"/>
    <w:rsid w:val="00710A8D"/>
    <w:rsid w:val="00734838"/>
    <w:rsid w:val="00756C5B"/>
    <w:rsid w:val="00777DB0"/>
    <w:rsid w:val="007B04E5"/>
    <w:rsid w:val="007B69FC"/>
    <w:rsid w:val="007C6910"/>
    <w:rsid w:val="007E369B"/>
    <w:rsid w:val="0081078E"/>
    <w:rsid w:val="00814D06"/>
    <w:rsid w:val="0083523E"/>
    <w:rsid w:val="00845503"/>
    <w:rsid w:val="00847993"/>
    <w:rsid w:val="00861137"/>
    <w:rsid w:val="0086272F"/>
    <w:rsid w:val="008710ED"/>
    <w:rsid w:val="008A5A04"/>
    <w:rsid w:val="008A646F"/>
    <w:rsid w:val="008C2C43"/>
    <w:rsid w:val="008E2DB4"/>
    <w:rsid w:val="008F2291"/>
    <w:rsid w:val="0090590C"/>
    <w:rsid w:val="00914229"/>
    <w:rsid w:val="00917FAA"/>
    <w:rsid w:val="00920EF4"/>
    <w:rsid w:val="00940CBA"/>
    <w:rsid w:val="00954CB7"/>
    <w:rsid w:val="00964DE0"/>
    <w:rsid w:val="009677F7"/>
    <w:rsid w:val="009A6B5C"/>
    <w:rsid w:val="009A6CB2"/>
    <w:rsid w:val="009F66CF"/>
    <w:rsid w:val="00A00290"/>
    <w:rsid w:val="00A146EC"/>
    <w:rsid w:val="00A76C9B"/>
    <w:rsid w:val="00AA1352"/>
    <w:rsid w:val="00AB3198"/>
    <w:rsid w:val="00AB6854"/>
    <w:rsid w:val="00AD0D16"/>
    <w:rsid w:val="00AD149D"/>
    <w:rsid w:val="00AE5E6D"/>
    <w:rsid w:val="00AF1A16"/>
    <w:rsid w:val="00AF44FB"/>
    <w:rsid w:val="00B04EA5"/>
    <w:rsid w:val="00B16F00"/>
    <w:rsid w:val="00B264B2"/>
    <w:rsid w:val="00B31627"/>
    <w:rsid w:val="00B63A59"/>
    <w:rsid w:val="00B65A35"/>
    <w:rsid w:val="00B73432"/>
    <w:rsid w:val="00B960C5"/>
    <w:rsid w:val="00BA126B"/>
    <w:rsid w:val="00BA6E09"/>
    <w:rsid w:val="00BA730E"/>
    <w:rsid w:val="00BC50F9"/>
    <w:rsid w:val="00BD1D23"/>
    <w:rsid w:val="00C2080C"/>
    <w:rsid w:val="00C26E89"/>
    <w:rsid w:val="00C6661F"/>
    <w:rsid w:val="00C81C01"/>
    <w:rsid w:val="00C85EA5"/>
    <w:rsid w:val="00C90E35"/>
    <w:rsid w:val="00CD4DF8"/>
    <w:rsid w:val="00CE3985"/>
    <w:rsid w:val="00CE5663"/>
    <w:rsid w:val="00CF283E"/>
    <w:rsid w:val="00CF696C"/>
    <w:rsid w:val="00D05049"/>
    <w:rsid w:val="00D15276"/>
    <w:rsid w:val="00D24C0A"/>
    <w:rsid w:val="00D306EE"/>
    <w:rsid w:val="00D30742"/>
    <w:rsid w:val="00D80848"/>
    <w:rsid w:val="00D817FA"/>
    <w:rsid w:val="00D86571"/>
    <w:rsid w:val="00D97306"/>
    <w:rsid w:val="00DA534F"/>
    <w:rsid w:val="00DB34BC"/>
    <w:rsid w:val="00DB412A"/>
    <w:rsid w:val="00DB7C89"/>
    <w:rsid w:val="00DB7FB4"/>
    <w:rsid w:val="00DC6605"/>
    <w:rsid w:val="00DD7D01"/>
    <w:rsid w:val="00DF3354"/>
    <w:rsid w:val="00E17C27"/>
    <w:rsid w:val="00E2556B"/>
    <w:rsid w:val="00E269EA"/>
    <w:rsid w:val="00E339CE"/>
    <w:rsid w:val="00E3465D"/>
    <w:rsid w:val="00E540D6"/>
    <w:rsid w:val="00E6046B"/>
    <w:rsid w:val="00E74465"/>
    <w:rsid w:val="00E9143C"/>
    <w:rsid w:val="00EC2CB5"/>
    <w:rsid w:val="00EC4BE7"/>
    <w:rsid w:val="00ED50FE"/>
    <w:rsid w:val="00F15638"/>
    <w:rsid w:val="00F23220"/>
    <w:rsid w:val="00F33D93"/>
    <w:rsid w:val="00F42AC8"/>
    <w:rsid w:val="00F56839"/>
    <w:rsid w:val="00F8227E"/>
    <w:rsid w:val="00FA0020"/>
    <w:rsid w:val="00FB15C2"/>
    <w:rsid w:val="00FC7284"/>
    <w:rsid w:val="00FD2606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,"/>
  <w:listSeparator w:val=";"/>
  <w14:docId w14:val="4BB9A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paragraph" w:styleId="Tekstblokowy">
    <w:name w:val="Block Text"/>
    <w:basedOn w:val="Normalny"/>
    <w:pPr>
      <w:ind w:left="567" w:right="538"/>
      <w:jc w:val="both"/>
    </w:pPr>
    <w:rPr>
      <w:lang w:val="pl-PL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186AE1"/>
    <w:rPr>
      <w:lang w:val="en-GB"/>
    </w:rPr>
  </w:style>
  <w:style w:type="paragraph" w:customStyle="1" w:styleId="sspliteratura">
    <w:name w:val="ssp_literatura"/>
    <w:basedOn w:val="Normalny"/>
    <w:autoRedefine/>
    <w:qFormat/>
    <w:rsid w:val="00C26E89"/>
    <w:pPr>
      <w:numPr>
        <w:numId w:val="8"/>
      </w:numPr>
      <w:jc w:val="both"/>
    </w:pPr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paragraph" w:styleId="Tekstblokowy">
    <w:name w:val="Block Text"/>
    <w:basedOn w:val="Normalny"/>
    <w:pPr>
      <w:ind w:left="567" w:right="538"/>
      <w:jc w:val="both"/>
    </w:pPr>
    <w:rPr>
      <w:lang w:val="pl-PL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StopkaZnak">
    <w:name w:val="Stopka Znak"/>
    <w:link w:val="Stopka"/>
    <w:uiPriority w:val="99"/>
    <w:rsid w:val="00186AE1"/>
    <w:rPr>
      <w:lang w:val="en-GB"/>
    </w:rPr>
  </w:style>
  <w:style w:type="paragraph" w:customStyle="1" w:styleId="sspliteratura">
    <w:name w:val="ssp_literatura"/>
    <w:basedOn w:val="Normalny"/>
    <w:autoRedefine/>
    <w:qFormat/>
    <w:rsid w:val="00C26E89"/>
    <w:pPr>
      <w:numPr>
        <w:numId w:val="8"/>
      </w:numPr>
      <w:jc w:val="both"/>
    </w:pPr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PRZYGOTOWANIA TEKSTU REFERATU</vt:lpstr>
    </vt:vector>
  </TitlesOfParts>
  <Company>las</Company>
  <LinksUpToDate>false</LinksUpToDate>
  <CharactersWithSpaces>1621</CharactersWithSpaces>
  <SharedDoc>false</SharedDoc>
  <HLinks>
    <vt:vector size="6" baseType="variant"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C:\Users\Radek M\AppData\Local\Temp\SSK.p.lodz.pl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PRZYGOTOWANIA TEKSTU REFERATU</dc:title>
  <dc:creator>T.Kubiak</dc:creator>
  <cp:lastModifiedBy>Admin</cp:lastModifiedBy>
  <cp:revision>4</cp:revision>
  <cp:lastPrinted>2000-02-04T09:00:00Z</cp:lastPrinted>
  <dcterms:created xsi:type="dcterms:W3CDTF">2024-01-18T11:47:00Z</dcterms:created>
  <dcterms:modified xsi:type="dcterms:W3CDTF">2024-02-08T15:28:00Z</dcterms:modified>
</cp:coreProperties>
</file>